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0F640036"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F28F3" w:rsidRPr="005F28F3">
        <w:rPr>
          <w:rFonts w:ascii="PT Astra Serif" w:hAnsi="PT Astra Serif"/>
          <w:b/>
          <w:color w:val="000099"/>
          <w:sz w:val="28"/>
        </w:rPr>
        <w:t>расходных материалов для копировально-множительной техники</w:t>
      </w:r>
    </w:p>
    <w:p w14:paraId="4907CF93" w14:textId="0F6D431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DD4E2D" w:rsidRPr="00DD4E2D">
        <w:rPr>
          <w:rFonts w:ascii="PT Astra Serif" w:hAnsi="PT Astra Serif"/>
          <w:color w:val="000099"/>
          <w:sz w:val="28"/>
        </w:rPr>
        <w:t>243862200236886220100102410010000244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D45167D"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F28F3" w:rsidRPr="005F28F3">
        <w:rPr>
          <w:rFonts w:ascii="PT Astra Serif" w:hAnsi="PT Astra Serif"/>
          <w:bCs/>
          <w:color w:val="000099"/>
          <w:szCs w:val="24"/>
        </w:rPr>
        <w:t>расходны</w:t>
      </w:r>
      <w:r w:rsidR="005F28F3">
        <w:rPr>
          <w:rFonts w:ascii="PT Astra Serif" w:hAnsi="PT Astra Serif"/>
          <w:bCs/>
          <w:color w:val="000099"/>
          <w:szCs w:val="24"/>
        </w:rPr>
        <w:t>е</w:t>
      </w:r>
      <w:r w:rsidR="005F28F3" w:rsidRPr="005F28F3">
        <w:rPr>
          <w:rFonts w:ascii="PT Astra Serif" w:hAnsi="PT Astra Serif"/>
          <w:bCs/>
          <w:color w:val="000099"/>
          <w:szCs w:val="24"/>
        </w:rPr>
        <w:t xml:space="preserve"> материал</w:t>
      </w:r>
      <w:r w:rsidR="005F28F3">
        <w:rPr>
          <w:rFonts w:ascii="PT Astra Serif" w:hAnsi="PT Astra Serif"/>
          <w:bCs/>
          <w:color w:val="000099"/>
          <w:szCs w:val="24"/>
        </w:rPr>
        <w:t>ы</w:t>
      </w:r>
      <w:r w:rsidR="005F28F3" w:rsidRPr="005F28F3">
        <w:rPr>
          <w:rFonts w:ascii="PT Astra Serif" w:hAnsi="PT Astra Serif"/>
          <w:bCs/>
          <w:color w:val="000099"/>
          <w:szCs w:val="24"/>
        </w:rPr>
        <w:t xml:space="preserve"> для копировально-множительной техники</w:t>
      </w:r>
      <w:r w:rsidR="008F2C03" w:rsidRPr="008F2C03">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3580407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w:t>
      </w:r>
      <w:r w:rsidR="005F28F3" w:rsidRPr="005F28F3">
        <w:rPr>
          <w:rFonts w:ascii="PT Astra Serif" w:hAnsi="PT Astra Serif"/>
          <w:color w:val="000099"/>
          <w:szCs w:val="24"/>
        </w:rPr>
        <w:t>Муниципальная программа города Югорска «Развитие информационного общества»; субвенция отдела по организации деятельности комиссии по делам несовершеннолетних и защите их прав</w:t>
      </w:r>
      <w:r w:rsidR="002F5BDF" w:rsidRPr="002F5BDF">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E37F353"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CF40DE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5F28F3" w:rsidRPr="005F28F3">
        <w:rPr>
          <w:rFonts w:ascii="PT Astra Serif" w:hAnsi="PT Astra Serif"/>
          <w:color w:val="000099"/>
          <w:szCs w:val="24"/>
        </w:rPr>
        <w:t>30.09.2024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r w:rsidRPr="00C951E7">
        <w:rPr>
          <w:rFonts w:ascii="PT Astra Serif" w:hAnsi="PT Astra Serif"/>
          <w:color w:val="000099"/>
          <w:szCs w:val="24"/>
          <w:lang w:val="en-US"/>
        </w:rPr>
        <w:t>ugorsk</w:t>
      </w:r>
      <w:r w:rsidRPr="00C951E7">
        <w:rPr>
          <w:rFonts w:ascii="PT Astra Serif" w:hAnsi="PT Astra Serif"/>
          <w:color w:val="000099"/>
          <w:szCs w:val="24"/>
        </w:rPr>
        <w:t>.</w:t>
      </w:r>
      <w:r w:rsidRPr="00C951E7">
        <w:rPr>
          <w:rFonts w:ascii="PT Astra Serif" w:hAnsi="PT Astra Serif"/>
          <w:color w:val="000099"/>
          <w:szCs w:val="24"/>
          <w:lang w:val="en-US"/>
        </w:rPr>
        <w:t>ru</w:t>
      </w:r>
      <w:r w:rsidRPr="00C951E7">
        <w:rPr>
          <w:rFonts w:ascii="PT Astra Serif" w:hAnsi="PT Astra Serif"/>
          <w:color w:val="000099"/>
          <w:szCs w:val="24"/>
        </w:rPr>
        <w:t>. Номером факса для получения сообщений является: 8 (34675) 5-00-61.</w:t>
      </w:r>
    </w:p>
    <w:p w14:paraId="6660CB08" w14:textId="6DCEA11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0CE115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6FDA4836"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A651A1" w:rsidRPr="00A651A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38DFE28"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1D597BF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A651A1" w:rsidRPr="00A651A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CF4B70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5A6ED91E"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651A1" w:rsidRPr="00785E72">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40FD2641"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14DB2A4E"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259C52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.6. Контракта.</w:t>
      </w:r>
    </w:p>
    <w:p w14:paraId="1CFFA4D7" w14:textId="78F87BC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F64374D"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057CF1D"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35885CB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2F9B22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6C886A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6494E9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w:t>
      </w:r>
      <w:r w:rsidRPr="00AF769C">
        <w:rPr>
          <w:rFonts w:ascii="PT Astra Serif" w:hAnsi="PT Astra Serif"/>
          <w:szCs w:val="24"/>
        </w:rPr>
        <w:lastRenderedPageBreak/>
        <w:t>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00631DDA" w:rsidRPr="00631DDA">
        <w:rPr>
          <w:rFonts w:ascii="PT Astra Serif" w:hAnsi="PT Astra Serif"/>
          <w:szCs w:val="24"/>
        </w:rPr>
        <w:t xml:space="preserve"> </w:t>
      </w:r>
      <w:r w:rsidR="00631DDA">
        <w:rPr>
          <w:rFonts w:ascii="PT Astra Serif" w:hAnsi="PT Astra Serif"/>
          <w:szCs w:val="24"/>
        </w:rPr>
        <w:t>согласно спецификации</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632C2D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52C23C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3</w:t>
      </w:r>
      <w:r w:rsidRPr="00AF769C">
        <w:rPr>
          <w:rFonts w:ascii="PT Astra Serif" w:hAnsi="PT Astra Serif"/>
          <w:szCs w:val="24"/>
        </w:rPr>
        <w:t xml:space="preserve">. В </w:t>
      </w:r>
      <w:r w:rsidRPr="00C02B89">
        <w:rPr>
          <w:rFonts w:ascii="PT Astra Serif" w:hAnsi="PT Astra Serif"/>
          <w:color w:val="000099"/>
          <w:szCs w:val="24"/>
        </w:rPr>
        <w:t xml:space="preserve">течение </w:t>
      </w:r>
      <w:r w:rsidR="00C02B89" w:rsidRPr="00C02B89">
        <w:rPr>
          <w:rFonts w:ascii="PT Astra Serif" w:hAnsi="PT Astra Serif"/>
          <w:color w:val="000099"/>
          <w:szCs w:val="24"/>
        </w:rPr>
        <w:t>п</w:t>
      </w:r>
      <w:r w:rsidR="00374448" w:rsidRPr="00C02B89">
        <w:rPr>
          <w:rFonts w:ascii="PT Astra Serif" w:hAnsi="PT Astra Serif"/>
          <w:color w:val="000099"/>
          <w:szCs w:val="24"/>
        </w:rPr>
        <w:t>яти</w:t>
      </w:r>
      <w:r w:rsidRPr="00C02B89">
        <w:rPr>
          <w:rFonts w:ascii="PT Astra Serif" w:hAnsi="PT Astra Serif"/>
          <w:color w:val="000099"/>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D9C6EEF"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4CD8348"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252EB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51C01A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w:t>
      </w:r>
      <w:r w:rsidR="00A651A1" w:rsidRPr="00785E72">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AEAD21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w:t>
      </w:r>
      <w:r w:rsidRPr="00AF769C">
        <w:rPr>
          <w:rFonts w:ascii="PT Astra Serif" w:hAnsi="PT Astra Serif"/>
          <w:szCs w:val="24"/>
        </w:rPr>
        <w:lastRenderedPageBreak/>
        <w:t>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6DA102D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A651A1" w:rsidRPr="00A651A1">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835132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1E3D089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785E72">
        <w:rPr>
          <w:rFonts w:ascii="PT Astra Serif" w:hAnsi="PT Astra Serif"/>
          <w:szCs w:val="24"/>
        </w:rPr>
        <w:t>1</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1D52F494"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sidRPr="00A651A1">
        <w:rPr>
          <w:rFonts w:ascii="PT Astra Serif" w:hAnsi="PT Astra Serif"/>
          <w:szCs w:val="24"/>
        </w:rPr>
        <w:t>2</w:t>
      </w:r>
      <w:r w:rsidR="00A651A1">
        <w:rPr>
          <w:rFonts w:ascii="PT Astra Serif" w:hAnsi="PT Astra Serif"/>
          <w:szCs w:val="24"/>
        </w:rPr>
        <w:t>.</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77644B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385FB6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0F4940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A651A1">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6256890"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A651A1">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4.1.3. обеспечить за свой счёт устранение выявленных недостатков Товара или осуществить </w:t>
      </w:r>
      <w:r w:rsidRPr="00F2142A">
        <w:rPr>
          <w:rFonts w:ascii="PT Astra Serif" w:hAnsi="PT Astra Serif"/>
          <w:szCs w:val="24"/>
        </w:rPr>
        <w:lastRenderedPageBreak/>
        <w:t>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w:t>
      </w:r>
      <w:r w:rsidRPr="00F2142A">
        <w:rPr>
          <w:rFonts w:ascii="PT Astra Serif" w:hAnsi="PT Astra Serif"/>
          <w:szCs w:val="24"/>
        </w:rPr>
        <w:lastRenderedPageBreak/>
        <w:t>(штрафов,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w:t>
      </w:r>
      <w:r w:rsidRPr="00F2142A">
        <w:rPr>
          <w:rFonts w:ascii="PT Astra Serif" w:hAnsi="PT Astra Serif"/>
          <w:szCs w:val="24"/>
        </w:rPr>
        <w:lastRenderedPageBreak/>
        <w:t>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087E33E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5F28F3" w:rsidRPr="005F28F3">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4731EE3C"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5F28F3" w:rsidRPr="005F28F3">
        <w:rPr>
          <w:rFonts w:ascii="PT Astra Serif" w:hAnsi="PT Astra Serif"/>
          <w:color w:val="000099"/>
          <w:szCs w:val="24"/>
        </w:rPr>
        <w:t>расходных материалов для копировально-множительной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34711B6A"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7BF8726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1D61E3" w:rsidRPr="001D61E3">
        <w:rPr>
          <w:rFonts w:ascii="PT Astra Serif" w:hAnsi="PT Astra Serif"/>
          <w:color w:val="000099"/>
          <w:szCs w:val="24"/>
        </w:rPr>
        <w:t>47 177 (сорок семь тысяч сто семьдесят семь) рублей 12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2B938D29"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w:t>
      </w:r>
      <w:r w:rsidR="005F28F3">
        <w:rPr>
          <w:rFonts w:ascii="PT Astra Serif" w:hAnsi="PT Astra Serif"/>
          <w:szCs w:val="24"/>
        </w:rPr>
        <w:t>в</w:t>
      </w:r>
      <w:r w:rsidRPr="002A47F0">
        <w:rPr>
          <w:rFonts w:ascii="PT Astra Serif" w:hAnsi="PT Astra Serif"/>
          <w:szCs w:val="24"/>
        </w:rPr>
        <w:t>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11.3. Срок рассмотрения претензии не может превышать десяти дней. Переписка Сторон </w:t>
      </w:r>
      <w:r w:rsidRPr="00F2142A">
        <w:rPr>
          <w:rFonts w:ascii="PT Astra Serif" w:hAnsi="PT Astra Serif"/>
          <w:color w:val="auto"/>
          <w:szCs w:val="24"/>
        </w:rPr>
        <w:lastRenderedPageBreak/>
        <w:t>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8218E40"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A460BE">
        <w:rPr>
          <w:rFonts w:ascii="PT Astra Serif" w:hAnsi="PT Astra Serif"/>
          <w:color w:val="000000"/>
          <w:sz w:val="24"/>
          <w:szCs w:val="24"/>
          <w:lang w:val="en-US"/>
        </w:rPr>
        <w:t>adm</w:t>
      </w:r>
      <w:r w:rsidR="002A47F0" w:rsidRPr="002A47F0">
        <w:rPr>
          <w:rFonts w:ascii="PT Astra Serif" w:hAnsi="PT Astra Serif"/>
          <w:color w:val="000000"/>
          <w:sz w:val="24"/>
          <w:szCs w:val="24"/>
        </w:rPr>
        <w:t>@ugorsk.ru, 8(34675)5-00-</w:t>
      </w:r>
      <w:r w:rsidR="00A460BE" w:rsidRPr="00C5732B">
        <w:rPr>
          <w:rFonts w:ascii="PT Astra Serif" w:hAnsi="PT Astra Serif"/>
          <w:color w:val="000000"/>
          <w:sz w:val="24"/>
          <w:szCs w:val="24"/>
        </w:rPr>
        <w:t>0</w:t>
      </w:r>
      <w:r w:rsidR="002A47F0" w:rsidRPr="002A47F0">
        <w:rPr>
          <w:rFonts w:ascii="PT Astra Serif" w:hAnsi="PT Astra Serif"/>
          <w:color w:val="000000"/>
          <w:sz w:val="24"/>
          <w:szCs w:val="24"/>
        </w:rPr>
        <w:t>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576791D"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5F28F3" w:rsidRPr="005F28F3">
        <w:rPr>
          <w:rFonts w:ascii="PT Astra Serif" w:hAnsi="PT Astra Serif"/>
          <w:color w:val="000099"/>
          <w:sz w:val="24"/>
        </w:rPr>
        <w:t>26.10.2024</w:t>
      </w:r>
      <w:r w:rsidRPr="00897F6E">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785E72">
        <w:rPr>
          <w:rFonts w:ascii="PT Astra Serif" w:hAnsi="PT Astra Serif"/>
          <w:sz w:val="24"/>
        </w:rPr>
        <w:t>7</w:t>
      </w:r>
      <w:r w:rsidRPr="00CC5A2B">
        <w:rPr>
          <w:rFonts w:ascii="PT Astra Serif" w:hAnsi="PT Astra Serif"/>
          <w:sz w:val="24"/>
        </w:rPr>
        <w:t>.</w:t>
      </w:r>
      <w:r w:rsidR="00785E72">
        <w:rPr>
          <w:rFonts w:ascii="PT Astra Serif" w:hAnsi="PT Astra Serif"/>
          <w:sz w:val="24"/>
        </w:rPr>
        <w:t>3</w:t>
      </w:r>
      <w:r w:rsidRPr="00CC5A2B">
        <w:rPr>
          <w:rFonts w:ascii="PT Astra Serif" w:hAnsi="PT Astra Serif"/>
          <w:sz w:val="24"/>
        </w:rPr>
        <w:t>,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AAA9BBF"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F28F3" w:rsidRPr="005F28F3">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28FB4E10" w14:textId="1C8ADBA1" w:rsidR="00C87057" w:rsidRPr="00E76DE6" w:rsidRDefault="00AB418B" w:rsidP="0003349A">
      <w:pPr>
        <w:numPr>
          <w:ilvl w:val="0"/>
          <w:numId w:val="45"/>
        </w:numPr>
        <w:autoSpaceDE w:val="0"/>
        <w:autoSpaceDN w:val="0"/>
        <w:adjustRightInd w:val="0"/>
        <w:spacing w:after="0"/>
        <w:jc w:val="left"/>
        <w:rPr>
          <w:rFonts w:ascii="PT Astra Serif" w:hAnsi="PT Astra Serif"/>
          <w:bCs/>
        </w:rPr>
      </w:pPr>
      <w:r w:rsidRPr="00E76DE6">
        <w:rPr>
          <w:rFonts w:ascii="PT Astra Serif" w:hAnsi="PT Astra Serif"/>
          <w:bCs/>
        </w:rPr>
        <w:t>Наименование и количество товара, стоимость единицы товара</w:t>
      </w:r>
      <w:r w:rsidR="00BD3CFF" w:rsidRPr="00E76DE6">
        <w:rPr>
          <w:rFonts w:ascii="PT Astra Serif" w:hAnsi="PT Astra Serif"/>
          <w:bCs/>
        </w:rPr>
        <w:t>, гарантийный срок</w:t>
      </w:r>
      <w:r w:rsidRPr="00E76DE6">
        <w:rPr>
          <w:rFonts w:ascii="PT Astra Serif" w:hAnsi="PT Astra Serif"/>
          <w:bCs/>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330572" w:rsidRPr="009C638B" w14:paraId="34C9C052" w14:textId="77777777" w:rsidTr="006222EE">
        <w:tc>
          <w:tcPr>
            <w:tcW w:w="10206" w:type="dxa"/>
            <w:gridSpan w:val="8"/>
            <w:shd w:val="clear" w:color="auto" w:fill="auto"/>
          </w:tcPr>
          <w:p w14:paraId="1F8B0EF6" w14:textId="478E92DE" w:rsidR="00330572" w:rsidRPr="00493DF7" w:rsidRDefault="00330572" w:rsidP="009C638B">
            <w:pPr>
              <w:autoSpaceDE w:val="0"/>
              <w:autoSpaceDN w:val="0"/>
              <w:adjustRightInd w:val="0"/>
              <w:spacing w:after="0"/>
              <w:jc w:val="center"/>
              <w:rPr>
                <w:rFonts w:ascii="PT Astra Serif" w:hAnsi="PT Astra Serif"/>
                <w:sz w:val="20"/>
              </w:rPr>
            </w:pPr>
            <w:r w:rsidRPr="00330572">
              <w:rPr>
                <w:rFonts w:ascii="PT Astra Serif" w:hAnsi="PT Astra Serif"/>
                <w:b/>
                <w:sz w:val="22"/>
                <w:szCs w:val="16"/>
              </w:rPr>
              <w:t>Раздел 1. Расходные материалы для администрации города</w:t>
            </w:r>
          </w:p>
        </w:tc>
      </w:tr>
      <w:tr w:rsidR="008F2C03" w:rsidRPr="009E6CCE" w14:paraId="5DAA26D7" w14:textId="77777777" w:rsidTr="004378EE">
        <w:tc>
          <w:tcPr>
            <w:tcW w:w="579" w:type="dxa"/>
            <w:shd w:val="clear" w:color="auto" w:fill="auto"/>
          </w:tcPr>
          <w:p w14:paraId="300C2330" w14:textId="77777777" w:rsidR="008F2C03" w:rsidRPr="009E6CCE" w:rsidRDefault="008F2C03"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4231DE00" w:rsidR="008F2C03" w:rsidRPr="008F2C03" w:rsidRDefault="005F28F3" w:rsidP="004378EE">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77777777" w:rsidR="008F2C03" w:rsidRPr="009E6CCE" w:rsidRDefault="008F2C03" w:rsidP="004378EE">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790AB477" w:rsidR="008F2C03" w:rsidRPr="00A229D3" w:rsidRDefault="005F28F3" w:rsidP="004378EE">
            <w:pPr>
              <w:autoSpaceDE w:val="0"/>
              <w:spacing w:after="0"/>
              <w:jc w:val="center"/>
              <w:rPr>
                <w:rFonts w:ascii="PT Astra Serif" w:hAnsi="PT Astra Serif"/>
                <w:sz w:val="20"/>
              </w:rPr>
            </w:pPr>
            <w:r>
              <w:rPr>
                <w:rFonts w:ascii="PT Astra Serif" w:hAnsi="PT Astra Serif"/>
                <w:sz w:val="20"/>
              </w:rPr>
              <w:t>28</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5F28F3" w:rsidRPr="009E6CCE" w14:paraId="2A3CA2CF" w14:textId="77777777" w:rsidTr="00F13716">
        <w:tc>
          <w:tcPr>
            <w:tcW w:w="579" w:type="dxa"/>
            <w:shd w:val="clear" w:color="auto" w:fill="auto"/>
          </w:tcPr>
          <w:p w14:paraId="1EBE93F9" w14:textId="6D1FC96C" w:rsidR="005F28F3" w:rsidRPr="009E6CCE" w:rsidRDefault="00C5732B" w:rsidP="00C5732B">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103F8730"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7031EABE"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46075E9A"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3C52339"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CE4FD0C" w14:textId="79311717" w:rsidR="005F28F3" w:rsidRPr="00A229D3" w:rsidRDefault="005F28F3" w:rsidP="00F13716">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57CCB02A"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628F304B"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1115A27A" w14:textId="77777777" w:rsidTr="00F13716">
        <w:tc>
          <w:tcPr>
            <w:tcW w:w="579" w:type="dxa"/>
            <w:shd w:val="clear" w:color="auto" w:fill="auto"/>
          </w:tcPr>
          <w:p w14:paraId="733EB8D0" w14:textId="66421C0D"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4844E6B1"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1652FA22"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08529810"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3A049A5"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73622C0" w14:textId="6B4FB9B3" w:rsidR="005F28F3" w:rsidRPr="00A229D3" w:rsidRDefault="005F28F3" w:rsidP="00F13716">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12DFD121"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2F66AD5D"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2B6BE398" w14:textId="77777777" w:rsidTr="00F13716">
        <w:tc>
          <w:tcPr>
            <w:tcW w:w="579" w:type="dxa"/>
            <w:shd w:val="clear" w:color="auto" w:fill="auto"/>
          </w:tcPr>
          <w:p w14:paraId="0606E60F" w14:textId="202A694B"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51B488B7"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15EDC853"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5E2AC495"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9C47D52"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208698F" w14:textId="6C93FB0A" w:rsidR="005F28F3" w:rsidRPr="00A229D3" w:rsidRDefault="005F28F3" w:rsidP="00F13716">
            <w:pPr>
              <w:autoSpaceDE w:val="0"/>
              <w:spacing w:after="0"/>
              <w:jc w:val="center"/>
              <w:rPr>
                <w:rFonts w:ascii="PT Astra Serif" w:hAnsi="PT Astra Serif"/>
                <w:sz w:val="20"/>
              </w:rPr>
            </w:pPr>
            <w:r>
              <w:rPr>
                <w:rFonts w:ascii="PT Astra Serif" w:hAnsi="PT Astra Serif"/>
                <w:sz w:val="20"/>
              </w:rPr>
              <w:t>11</w:t>
            </w:r>
          </w:p>
        </w:tc>
        <w:tc>
          <w:tcPr>
            <w:tcW w:w="1276" w:type="dxa"/>
            <w:shd w:val="clear" w:color="auto" w:fill="auto"/>
          </w:tcPr>
          <w:p w14:paraId="47C68AAF"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26C33F9B"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5E9F1A26" w14:textId="77777777" w:rsidTr="00F13716">
        <w:tc>
          <w:tcPr>
            <w:tcW w:w="579" w:type="dxa"/>
            <w:shd w:val="clear" w:color="auto" w:fill="auto"/>
          </w:tcPr>
          <w:p w14:paraId="6507003B" w14:textId="6CE6B6DA"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58A0B23F"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27E2FA6C"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49ADCB6A"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B61749B"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4C322A4" w14:textId="0412A7F2" w:rsidR="005F28F3" w:rsidRPr="00A229D3" w:rsidRDefault="005F28F3" w:rsidP="00F13716">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5D14E097"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04F8FA18"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5F06A17E" w14:textId="77777777" w:rsidTr="00F13716">
        <w:tc>
          <w:tcPr>
            <w:tcW w:w="579" w:type="dxa"/>
            <w:shd w:val="clear" w:color="auto" w:fill="auto"/>
          </w:tcPr>
          <w:p w14:paraId="18BAFCD2" w14:textId="6147A36C"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5881D609"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07FCF7A2"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0EB4A598"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3418459"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37F12CA" w14:textId="5AC1A563" w:rsidR="005F28F3" w:rsidRPr="00A229D3" w:rsidRDefault="005F28F3" w:rsidP="00F13716">
            <w:pPr>
              <w:autoSpaceDE w:val="0"/>
              <w:spacing w:after="0"/>
              <w:jc w:val="center"/>
              <w:rPr>
                <w:rFonts w:ascii="PT Astra Serif" w:hAnsi="PT Astra Serif"/>
                <w:sz w:val="20"/>
              </w:rPr>
            </w:pPr>
            <w:r>
              <w:rPr>
                <w:rFonts w:ascii="PT Astra Serif" w:hAnsi="PT Astra Serif"/>
                <w:sz w:val="20"/>
              </w:rPr>
              <w:t>3</w:t>
            </w:r>
          </w:p>
        </w:tc>
        <w:tc>
          <w:tcPr>
            <w:tcW w:w="1276" w:type="dxa"/>
            <w:shd w:val="clear" w:color="auto" w:fill="auto"/>
          </w:tcPr>
          <w:p w14:paraId="7D009BA8"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1B6078CA"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6D6501B6" w14:textId="77777777" w:rsidTr="00F13716">
        <w:tc>
          <w:tcPr>
            <w:tcW w:w="579" w:type="dxa"/>
            <w:shd w:val="clear" w:color="auto" w:fill="auto"/>
          </w:tcPr>
          <w:p w14:paraId="1C6E3CE3" w14:textId="268D7ECF"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4C228956"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63FB7CE9"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41F3DA39"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4307A5E8"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7749006" w14:textId="51F2A2D3" w:rsidR="005F28F3" w:rsidRPr="00A229D3" w:rsidRDefault="005F28F3" w:rsidP="00F13716">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6DC5E861"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5C70C5E6"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5FD8B8BE" w14:textId="77777777" w:rsidTr="00F13716">
        <w:tc>
          <w:tcPr>
            <w:tcW w:w="579" w:type="dxa"/>
            <w:shd w:val="clear" w:color="auto" w:fill="auto"/>
          </w:tcPr>
          <w:p w14:paraId="56FF984E" w14:textId="35C1D1CA"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92" w:type="dxa"/>
            <w:tcBorders>
              <w:top w:val="single" w:sz="4" w:space="0" w:color="auto"/>
              <w:left w:val="single" w:sz="4" w:space="0" w:color="auto"/>
              <w:bottom w:val="single" w:sz="4" w:space="0" w:color="auto"/>
              <w:right w:val="single" w:sz="4" w:space="0" w:color="auto"/>
            </w:tcBorders>
          </w:tcPr>
          <w:p w14:paraId="2682C579"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01DE8455"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50876E65"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76A2F766"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64FA0BAC" w14:textId="645D6D04" w:rsidR="005F28F3" w:rsidRPr="00A229D3" w:rsidRDefault="005F28F3" w:rsidP="00F13716">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679EBCFE"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4FC5519C"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55B89CFC" w14:textId="77777777" w:rsidTr="00F13716">
        <w:tc>
          <w:tcPr>
            <w:tcW w:w="579" w:type="dxa"/>
            <w:shd w:val="clear" w:color="auto" w:fill="auto"/>
          </w:tcPr>
          <w:p w14:paraId="18344085" w14:textId="16C6C3F8" w:rsidR="005F28F3" w:rsidRPr="009E6CCE" w:rsidRDefault="00C5732B"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92" w:type="dxa"/>
            <w:tcBorders>
              <w:top w:val="single" w:sz="4" w:space="0" w:color="auto"/>
              <w:left w:val="single" w:sz="4" w:space="0" w:color="auto"/>
              <w:bottom w:val="single" w:sz="4" w:space="0" w:color="auto"/>
              <w:right w:val="single" w:sz="4" w:space="0" w:color="auto"/>
            </w:tcBorders>
          </w:tcPr>
          <w:p w14:paraId="279BEC95"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23CFE7CC"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79FC4483"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DDD59C3"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FC97791" w14:textId="6F2C0FA9" w:rsidR="005F28F3" w:rsidRPr="00A229D3" w:rsidRDefault="005F28F3" w:rsidP="00F13716">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3EFCB477"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7FA41B4F"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101F332B" w14:textId="77777777" w:rsidTr="00F13716">
        <w:tc>
          <w:tcPr>
            <w:tcW w:w="579" w:type="dxa"/>
            <w:shd w:val="clear" w:color="auto" w:fill="auto"/>
          </w:tcPr>
          <w:p w14:paraId="04044A21" w14:textId="02FC9538"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0</w:t>
            </w:r>
          </w:p>
        </w:tc>
        <w:tc>
          <w:tcPr>
            <w:tcW w:w="2292" w:type="dxa"/>
            <w:tcBorders>
              <w:top w:val="single" w:sz="4" w:space="0" w:color="auto"/>
              <w:left w:val="single" w:sz="4" w:space="0" w:color="auto"/>
              <w:bottom w:val="single" w:sz="4" w:space="0" w:color="auto"/>
              <w:right w:val="single" w:sz="4" w:space="0" w:color="auto"/>
            </w:tcBorders>
          </w:tcPr>
          <w:p w14:paraId="339C7DB9"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159002B8"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50C4FE85"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0651E91"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25269E2" w14:textId="0861C51A" w:rsidR="005F28F3" w:rsidRPr="00A229D3" w:rsidRDefault="005F28F3" w:rsidP="00F13716">
            <w:pPr>
              <w:autoSpaceDE w:val="0"/>
              <w:spacing w:after="0"/>
              <w:jc w:val="center"/>
              <w:rPr>
                <w:rFonts w:ascii="PT Astra Serif" w:hAnsi="PT Astra Serif"/>
                <w:sz w:val="20"/>
              </w:rPr>
            </w:pPr>
            <w:r>
              <w:rPr>
                <w:rFonts w:ascii="PT Astra Serif" w:hAnsi="PT Astra Serif"/>
                <w:sz w:val="20"/>
              </w:rPr>
              <w:t>15</w:t>
            </w:r>
          </w:p>
        </w:tc>
        <w:tc>
          <w:tcPr>
            <w:tcW w:w="1276" w:type="dxa"/>
            <w:shd w:val="clear" w:color="auto" w:fill="auto"/>
          </w:tcPr>
          <w:p w14:paraId="1EB4C856"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18765ECA"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71C47AEE" w14:textId="77777777" w:rsidTr="00F13716">
        <w:tc>
          <w:tcPr>
            <w:tcW w:w="579" w:type="dxa"/>
            <w:shd w:val="clear" w:color="auto" w:fill="auto"/>
          </w:tcPr>
          <w:p w14:paraId="17FAAC8D" w14:textId="1185F6F9"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6BA4BFB"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34019CD9"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3CEB014E"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1E9DEA53"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B333597" w14:textId="29D32FEB" w:rsidR="005F28F3" w:rsidRPr="00A229D3" w:rsidRDefault="005F28F3" w:rsidP="00F13716">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669BA79D"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7C7A0FFE"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406C7BD8" w14:textId="77777777" w:rsidTr="00F13716">
        <w:tc>
          <w:tcPr>
            <w:tcW w:w="579" w:type="dxa"/>
            <w:shd w:val="clear" w:color="auto" w:fill="auto"/>
          </w:tcPr>
          <w:p w14:paraId="19ACFFD0" w14:textId="1E3A813C"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1CDE9213"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2196AFA2"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2CDC8D54"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426A131"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90287D3" w14:textId="25E20A10" w:rsidR="005F28F3" w:rsidRPr="00A229D3" w:rsidRDefault="005F28F3" w:rsidP="00F13716">
            <w:pPr>
              <w:autoSpaceDE w:val="0"/>
              <w:spacing w:after="0"/>
              <w:jc w:val="center"/>
              <w:rPr>
                <w:rFonts w:ascii="PT Astra Serif" w:hAnsi="PT Astra Serif"/>
                <w:sz w:val="20"/>
              </w:rPr>
            </w:pPr>
            <w:r>
              <w:rPr>
                <w:rFonts w:ascii="PT Astra Serif" w:hAnsi="PT Astra Serif"/>
                <w:sz w:val="20"/>
              </w:rPr>
              <w:t>8</w:t>
            </w:r>
          </w:p>
        </w:tc>
        <w:tc>
          <w:tcPr>
            <w:tcW w:w="1276" w:type="dxa"/>
            <w:shd w:val="clear" w:color="auto" w:fill="auto"/>
          </w:tcPr>
          <w:p w14:paraId="71219E3D"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31C07C47"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0450C161" w14:textId="77777777" w:rsidTr="00F13716">
        <w:tc>
          <w:tcPr>
            <w:tcW w:w="579" w:type="dxa"/>
            <w:shd w:val="clear" w:color="auto" w:fill="auto"/>
          </w:tcPr>
          <w:p w14:paraId="1CD7F552" w14:textId="5B502CB7"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23EB1B30"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0D7ED675"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55F60E0F"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B864132"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87FFCA5" w14:textId="6BA8CA6C" w:rsidR="005F28F3" w:rsidRPr="00A229D3" w:rsidRDefault="005F28F3" w:rsidP="00F13716">
            <w:pPr>
              <w:autoSpaceDE w:val="0"/>
              <w:spacing w:after="0"/>
              <w:jc w:val="center"/>
              <w:rPr>
                <w:rFonts w:ascii="PT Astra Serif" w:hAnsi="PT Astra Serif"/>
                <w:sz w:val="20"/>
              </w:rPr>
            </w:pPr>
            <w:r>
              <w:rPr>
                <w:rFonts w:ascii="PT Astra Serif" w:hAnsi="PT Astra Serif"/>
                <w:sz w:val="20"/>
              </w:rPr>
              <w:t>3</w:t>
            </w:r>
          </w:p>
        </w:tc>
        <w:tc>
          <w:tcPr>
            <w:tcW w:w="1276" w:type="dxa"/>
            <w:shd w:val="clear" w:color="auto" w:fill="auto"/>
          </w:tcPr>
          <w:p w14:paraId="710C2BD7"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7AFAD881"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018B1F0D" w14:textId="77777777" w:rsidTr="00F13716">
        <w:tc>
          <w:tcPr>
            <w:tcW w:w="579" w:type="dxa"/>
            <w:shd w:val="clear" w:color="auto" w:fill="auto"/>
          </w:tcPr>
          <w:p w14:paraId="08892C3F" w14:textId="2A6D4B60"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117316B3"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073A9225"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6D0542FF"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7DE81B42"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C6A9F19" w14:textId="456A7D6E" w:rsidR="005F28F3" w:rsidRPr="00A229D3" w:rsidRDefault="005F28F3" w:rsidP="00F13716">
            <w:pPr>
              <w:autoSpaceDE w:val="0"/>
              <w:spacing w:after="0"/>
              <w:jc w:val="center"/>
              <w:rPr>
                <w:rFonts w:ascii="PT Astra Serif" w:hAnsi="PT Astra Serif"/>
                <w:sz w:val="20"/>
              </w:rPr>
            </w:pPr>
            <w:r>
              <w:rPr>
                <w:rFonts w:ascii="PT Astra Serif" w:hAnsi="PT Astra Serif"/>
                <w:sz w:val="20"/>
              </w:rPr>
              <w:t>12</w:t>
            </w:r>
          </w:p>
        </w:tc>
        <w:tc>
          <w:tcPr>
            <w:tcW w:w="1276" w:type="dxa"/>
            <w:shd w:val="clear" w:color="auto" w:fill="auto"/>
          </w:tcPr>
          <w:p w14:paraId="3166601E"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3F82372A"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20EC70E2" w14:textId="77777777" w:rsidTr="00F13716">
        <w:tc>
          <w:tcPr>
            <w:tcW w:w="579" w:type="dxa"/>
            <w:shd w:val="clear" w:color="auto" w:fill="auto"/>
          </w:tcPr>
          <w:p w14:paraId="5132F290" w14:textId="71E50704"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2A906B09"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01670CB8"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695F9727"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1336A8BC"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2F3F303" w14:textId="215AC9E4" w:rsidR="005F28F3" w:rsidRPr="00A229D3" w:rsidRDefault="005F28F3" w:rsidP="00F13716">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53BE9534"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516EC0EF"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7C2ED3E1" w14:textId="77777777" w:rsidTr="00F13716">
        <w:tc>
          <w:tcPr>
            <w:tcW w:w="579" w:type="dxa"/>
            <w:shd w:val="clear" w:color="auto" w:fill="auto"/>
          </w:tcPr>
          <w:p w14:paraId="512D5C16" w14:textId="2CC1F5B3" w:rsidR="005F28F3" w:rsidRPr="009E6CCE" w:rsidRDefault="005F28F3" w:rsidP="00F13716">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5432A277" w14:textId="77777777" w:rsidR="005F28F3" w:rsidRPr="008F2C03" w:rsidRDefault="005F28F3" w:rsidP="00F13716">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358F8D57" w14:textId="77777777" w:rsidR="005F28F3" w:rsidRPr="009E6CCE" w:rsidRDefault="005F28F3" w:rsidP="00F13716">
            <w:pPr>
              <w:autoSpaceDE w:val="0"/>
              <w:autoSpaceDN w:val="0"/>
              <w:adjustRightInd w:val="0"/>
              <w:spacing w:after="0"/>
              <w:rPr>
                <w:rFonts w:ascii="PT Astra Serif" w:hAnsi="PT Astra Serif"/>
                <w:sz w:val="20"/>
                <w:szCs w:val="20"/>
              </w:rPr>
            </w:pPr>
          </w:p>
        </w:tc>
        <w:tc>
          <w:tcPr>
            <w:tcW w:w="957" w:type="dxa"/>
            <w:shd w:val="clear" w:color="auto" w:fill="auto"/>
          </w:tcPr>
          <w:p w14:paraId="5F2E21D6" w14:textId="77777777" w:rsidR="005F28F3" w:rsidRPr="009E6CCE" w:rsidRDefault="005F28F3" w:rsidP="00F13716">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7D509C7"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2E4D483" w14:textId="32FFFD01" w:rsidR="005F28F3" w:rsidRPr="00A229D3" w:rsidRDefault="005F28F3" w:rsidP="00F13716">
            <w:pPr>
              <w:autoSpaceDE w:val="0"/>
              <w:spacing w:after="0"/>
              <w:jc w:val="center"/>
              <w:rPr>
                <w:rFonts w:ascii="PT Astra Serif" w:hAnsi="PT Astra Serif"/>
                <w:sz w:val="20"/>
              </w:rPr>
            </w:pPr>
            <w:r>
              <w:rPr>
                <w:rFonts w:ascii="PT Astra Serif" w:hAnsi="PT Astra Serif"/>
                <w:sz w:val="20"/>
              </w:rPr>
              <w:t>2</w:t>
            </w:r>
          </w:p>
        </w:tc>
        <w:tc>
          <w:tcPr>
            <w:tcW w:w="1276" w:type="dxa"/>
            <w:shd w:val="clear" w:color="auto" w:fill="auto"/>
          </w:tcPr>
          <w:p w14:paraId="6FB9686C"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c>
          <w:tcPr>
            <w:tcW w:w="1434" w:type="dxa"/>
          </w:tcPr>
          <w:p w14:paraId="36E7F856" w14:textId="77777777" w:rsidR="005F28F3" w:rsidRPr="009E6CCE" w:rsidRDefault="005F28F3" w:rsidP="00F13716">
            <w:pPr>
              <w:autoSpaceDE w:val="0"/>
              <w:autoSpaceDN w:val="0"/>
              <w:adjustRightInd w:val="0"/>
              <w:spacing w:after="0"/>
              <w:jc w:val="center"/>
              <w:rPr>
                <w:rFonts w:ascii="PT Astra Serif" w:hAnsi="PT Astra Serif"/>
                <w:sz w:val="20"/>
                <w:szCs w:val="20"/>
              </w:rPr>
            </w:pPr>
          </w:p>
        </w:tc>
      </w:tr>
      <w:tr w:rsidR="005F28F3" w:rsidRPr="009E6CCE" w14:paraId="1FDE7CE0" w14:textId="77777777" w:rsidTr="00F13716">
        <w:tc>
          <w:tcPr>
            <w:tcW w:w="579" w:type="dxa"/>
            <w:shd w:val="clear" w:color="auto" w:fill="auto"/>
          </w:tcPr>
          <w:p w14:paraId="0F01818E" w14:textId="788CE5E5"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C5732B">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47D3D7E9"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250EEFBF"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49102DA8"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CB45383" w14:textId="5AEEA36D"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CF47505" w14:textId="62369DA7"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2</w:t>
            </w:r>
          </w:p>
        </w:tc>
        <w:tc>
          <w:tcPr>
            <w:tcW w:w="1276" w:type="dxa"/>
            <w:shd w:val="clear" w:color="auto" w:fill="auto"/>
          </w:tcPr>
          <w:p w14:paraId="493A3601"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5936A17F"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23E8D670" w14:textId="77777777" w:rsidTr="00F13716">
        <w:tc>
          <w:tcPr>
            <w:tcW w:w="579" w:type="dxa"/>
            <w:shd w:val="clear" w:color="auto" w:fill="auto"/>
          </w:tcPr>
          <w:p w14:paraId="35695AE4" w14:textId="15616D19" w:rsidR="005F28F3" w:rsidRPr="009E6CCE" w:rsidRDefault="00C5732B"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18</w:t>
            </w:r>
          </w:p>
        </w:tc>
        <w:tc>
          <w:tcPr>
            <w:tcW w:w="2292" w:type="dxa"/>
            <w:tcBorders>
              <w:top w:val="single" w:sz="4" w:space="0" w:color="auto"/>
              <w:left w:val="single" w:sz="4" w:space="0" w:color="auto"/>
              <w:bottom w:val="single" w:sz="4" w:space="0" w:color="auto"/>
              <w:right w:val="single" w:sz="4" w:space="0" w:color="auto"/>
            </w:tcBorders>
          </w:tcPr>
          <w:p w14:paraId="25D0BB8A"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53B76763"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3E061B07"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B47C220" w14:textId="10006E15"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AEEEC49" w14:textId="644B0215"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2</w:t>
            </w:r>
          </w:p>
        </w:tc>
        <w:tc>
          <w:tcPr>
            <w:tcW w:w="1276" w:type="dxa"/>
            <w:shd w:val="clear" w:color="auto" w:fill="auto"/>
          </w:tcPr>
          <w:p w14:paraId="1AEBA23C"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5CBB98FC"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2C077CAC" w14:textId="77777777" w:rsidTr="00F13716">
        <w:tc>
          <w:tcPr>
            <w:tcW w:w="579" w:type="dxa"/>
            <w:shd w:val="clear" w:color="auto" w:fill="auto"/>
          </w:tcPr>
          <w:p w14:paraId="367746D4" w14:textId="1406BC70" w:rsidR="005F28F3" w:rsidRPr="009E6CCE" w:rsidRDefault="00C5732B"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19</w:t>
            </w:r>
          </w:p>
        </w:tc>
        <w:tc>
          <w:tcPr>
            <w:tcW w:w="2292" w:type="dxa"/>
            <w:tcBorders>
              <w:top w:val="single" w:sz="4" w:space="0" w:color="auto"/>
              <w:left w:val="single" w:sz="4" w:space="0" w:color="auto"/>
              <w:bottom w:val="single" w:sz="4" w:space="0" w:color="auto"/>
              <w:right w:val="single" w:sz="4" w:space="0" w:color="auto"/>
            </w:tcBorders>
          </w:tcPr>
          <w:p w14:paraId="18E4F914"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23342160"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21F120B1"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A7FDE59" w14:textId="7B8BDB2A"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681D113" w14:textId="2C9BC77B"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2</w:t>
            </w:r>
          </w:p>
        </w:tc>
        <w:tc>
          <w:tcPr>
            <w:tcW w:w="1276" w:type="dxa"/>
            <w:shd w:val="clear" w:color="auto" w:fill="auto"/>
          </w:tcPr>
          <w:p w14:paraId="4D3EB073"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790410DA"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1084B991" w14:textId="77777777" w:rsidTr="00F13716">
        <w:tc>
          <w:tcPr>
            <w:tcW w:w="579" w:type="dxa"/>
            <w:shd w:val="clear" w:color="auto" w:fill="auto"/>
          </w:tcPr>
          <w:p w14:paraId="3646A787" w14:textId="4F0C997A"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C5732B">
              <w:rPr>
                <w:rFonts w:ascii="PT Astra Serif" w:hAnsi="PT Astra Serif"/>
                <w:sz w:val="20"/>
                <w:szCs w:val="20"/>
              </w:rPr>
              <w:t>0</w:t>
            </w:r>
          </w:p>
        </w:tc>
        <w:tc>
          <w:tcPr>
            <w:tcW w:w="2292" w:type="dxa"/>
            <w:tcBorders>
              <w:top w:val="single" w:sz="4" w:space="0" w:color="auto"/>
              <w:left w:val="single" w:sz="4" w:space="0" w:color="auto"/>
              <w:bottom w:val="single" w:sz="4" w:space="0" w:color="auto"/>
              <w:right w:val="single" w:sz="4" w:space="0" w:color="auto"/>
            </w:tcBorders>
          </w:tcPr>
          <w:p w14:paraId="4F95C61A"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3FDDA80A"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3584643F"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33068BD8" w14:textId="3F63DBA9"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D2FB7D6" w14:textId="6F408A14"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2</w:t>
            </w:r>
          </w:p>
        </w:tc>
        <w:tc>
          <w:tcPr>
            <w:tcW w:w="1276" w:type="dxa"/>
            <w:shd w:val="clear" w:color="auto" w:fill="auto"/>
          </w:tcPr>
          <w:p w14:paraId="4AAC4277"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4D7EB223"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330572" w:rsidRPr="009E6CCE" w14:paraId="1D02A68F" w14:textId="77777777" w:rsidTr="00AF4A38">
        <w:tc>
          <w:tcPr>
            <w:tcW w:w="10206" w:type="dxa"/>
            <w:gridSpan w:val="8"/>
            <w:shd w:val="clear" w:color="auto" w:fill="auto"/>
          </w:tcPr>
          <w:p w14:paraId="4869C6F6" w14:textId="29516878" w:rsidR="00330572" w:rsidRPr="009E6CCE" w:rsidRDefault="00330572" w:rsidP="005F28F3">
            <w:pPr>
              <w:autoSpaceDE w:val="0"/>
              <w:autoSpaceDN w:val="0"/>
              <w:adjustRightInd w:val="0"/>
              <w:spacing w:after="0"/>
              <w:jc w:val="center"/>
              <w:rPr>
                <w:rFonts w:ascii="PT Astra Serif" w:hAnsi="PT Astra Serif"/>
                <w:sz w:val="20"/>
                <w:szCs w:val="20"/>
              </w:rPr>
            </w:pPr>
            <w:r w:rsidRPr="00330572">
              <w:rPr>
                <w:rFonts w:ascii="PT Astra Serif" w:hAnsi="PT Astra Serif"/>
                <w:b/>
                <w:sz w:val="22"/>
                <w:szCs w:val="16"/>
              </w:rPr>
              <w:t>Раздел 2. Расходные материалы для комиссии по делам несовершеннолетних</w:t>
            </w:r>
          </w:p>
        </w:tc>
      </w:tr>
      <w:tr w:rsidR="005F28F3" w:rsidRPr="009E6CCE" w14:paraId="2B7A4343" w14:textId="77777777" w:rsidTr="00F13716">
        <w:tc>
          <w:tcPr>
            <w:tcW w:w="579" w:type="dxa"/>
            <w:shd w:val="clear" w:color="auto" w:fill="auto"/>
          </w:tcPr>
          <w:p w14:paraId="4ECFA2C7" w14:textId="18AC388D"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C5732B">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EA4817D"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5808600A"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54595259"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01B8FDB2" w14:textId="74EEB08B"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0E95594" w14:textId="19FE1DA6"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10</w:t>
            </w:r>
          </w:p>
        </w:tc>
        <w:tc>
          <w:tcPr>
            <w:tcW w:w="1276" w:type="dxa"/>
            <w:shd w:val="clear" w:color="auto" w:fill="auto"/>
          </w:tcPr>
          <w:p w14:paraId="0284E64A"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3F834EFE"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6456FABC" w14:textId="77777777" w:rsidTr="00F13716">
        <w:tc>
          <w:tcPr>
            <w:tcW w:w="579" w:type="dxa"/>
            <w:shd w:val="clear" w:color="auto" w:fill="auto"/>
          </w:tcPr>
          <w:p w14:paraId="0C733BC8" w14:textId="4D02EC73"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C5732B">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3BC92459"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2E84491E"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23F5D51F"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28FDDC35" w14:textId="03F7AFA6"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DF59DD8" w14:textId="44C430DC"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3</w:t>
            </w:r>
          </w:p>
        </w:tc>
        <w:tc>
          <w:tcPr>
            <w:tcW w:w="1276" w:type="dxa"/>
            <w:shd w:val="clear" w:color="auto" w:fill="auto"/>
          </w:tcPr>
          <w:p w14:paraId="42B530F9"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3C24A191"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0CC631C3" w14:textId="77777777" w:rsidTr="00F13716">
        <w:tc>
          <w:tcPr>
            <w:tcW w:w="579" w:type="dxa"/>
            <w:shd w:val="clear" w:color="auto" w:fill="auto"/>
          </w:tcPr>
          <w:p w14:paraId="77DDEDF0" w14:textId="231B8504"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C5732B">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17FE02C1"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06BC759E"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06F8D72A"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1363128B" w14:textId="501A1D30"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ACB1F62" w14:textId="359353AB"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3</w:t>
            </w:r>
          </w:p>
        </w:tc>
        <w:tc>
          <w:tcPr>
            <w:tcW w:w="1276" w:type="dxa"/>
            <w:shd w:val="clear" w:color="auto" w:fill="auto"/>
          </w:tcPr>
          <w:p w14:paraId="3D7FD7FB"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6C8D88CE"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04910358" w14:textId="77777777" w:rsidTr="00F13716">
        <w:tc>
          <w:tcPr>
            <w:tcW w:w="579" w:type="dxa"/>
            <w:shd w:val="clear" w:color="auto" w:fill="auto"/>
          </w:tcPr>
          <w:p w14:paraId="2A6FC11C" w14:textId="083E60ED"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C5732B">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1C501CA6"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4867DF1A"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53E6B745"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511AF34" w14:textId="14DEA8E2"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27B2F44" w14:textId="6FFDA89A"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3</w:t>
            </w:r>
          </w:p>
        </w:tc>
        <w:tc>
          <w:tcPr>
            <w:tcW w:w="1276" w:type="dxa"/>
            <w:shd w:val="clear" w:color="auto" w:fill="auto"/>
          </w:tcPr>
          <w:p w14:paraId="6AD10138"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6F28A00D"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9E6CCE" w14:paraId="48E9ED2E" w14:textId="77777777" w:rsidTr="00F13716">
        <w:tc>
          <w:tcPr>
            <w:tcW w:w="579" w:type="dxa"/>
            <w:shd w:val="clear" w:color="auto" w:fill="auto"/>
          </w:tcPr>
          <w:p w14:paraId="4A39FABE" w14:textId="492BB9C4" w:rsidR="005F28F3" w:rsidRPr="009E6CCE" w:rsidRDefault="005F28F3" w:rsidP="005F28F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C5732B">
              <w:rPr>
                <w:rFonts w:ascii="PT Astra Serif" w:hAnsi="PT Astra Serif"/>
                <w:sz w:val="20"/>
                <w:szCs w:val="20"/>
              </w:rPr>
              <w:t>5</w:t>
            </w:r>
            <w:bookmarkStart w:id="4" w:name="_GoBack"/>
            <w:bookmarkEnd w:id="4"/>
          </w:p>
        </w:tc>
        <w:tc>
          <w:tcPr>
            <w:tcW w:w="2292" w:type="dxa"/>
            <w:tcBorders>
              <w:top w:val="single" w:sz="4" w:space="0" w:color="auto"/>
              <w:left w:val="single" w:sz="4" w:space="0" w:color="auto"/>
              <w:bottom w:val="single" w:sz="4" w:space="0" w:color="auto"/>
              <w:right w:val="single" w:sz="4" w:space="0" w:color="auto"/>
            </w:tcBorders>
          </w:tcPr>
          <w:p w14:paraId="2D553892" w14:textId="77777777" w:rsidR="005F28F3" w:rsidRPr="008F2C03" w:rsidRDefault="005F28F3" w:rsidP="005F28F3">
            <w:pPr>
              <w:autoSpaceDE w:val="0"/>
              <w:spacing w:after="0"/>
              <w:rPr>
                <w:rFonts w:ascii="PT Astra Serif" w:hAnsi="PT Astra Serif"/>
                <w:sz w:val="20"/>
              </w:rPr>
            </w:pPr>
            <w:r w:rsidRPr="005F28F3">
              <w:rPr>
                <w:rFonts w:ascii="PT Astra Serif" w:hAnsi="PT Astra Serif"/>
                <w:sz w:val="20"/>
              </w:rPr>
              <w:t>Картридж для электрографических печатающих устройств</w:t>
            </w:r>
          </w:p>
        </w:tc>
        <w:tc>
          <w:tcPr>
            <w:tcW w:w="1754" w:type="dxa"/>
            <w:tcBorders>
              <w:top w:val="single" w:sz="4" w:space="0" w:color="auto"/>
              <w:left w:val="single" w:sz="4" w:space="0" w:color="auto"/>
              <w:bottom w:val="single" w:sz="4" w:space="0" w:color="auto"/>
              <w:right w:val="single" w:sz="4" w:space="0" w:color="auto"/>
            </w:tcBorders>
          </w:tcPr>
          <w:p w14:paraId="396801F2" w14:textId="77777777" w:rsidR="005F28F3" w:rsidRPr="009E6CCE" w:rsidRDefault="005F28F3" w:rsidP="005F28F3">
            <w:pPr>
              <w:autoSpaceDE w:val="0"/>
              <w:autoSpaceDN w:val="0"/>
              <w:adjustRightInd w:val="0"/>
              <w:spacing w:after="0"/>
              <w:rPr>
                <w:rFonts w:ascii="PT Astra Serif" w:hAnsi="PT Astra Serif"/>
                <w:sz w:val="20"/>
                <w:szCs w:val="20"/>
              </w:rPr>
            </w:pPr>
          </w:p>
        </w:tc>
        <w:tc>
          <w:tcPr>
            <w:tcW w:w="957" w:type="dxa"/>
            <w:shd w:val="clear" w:color="auto" w:fill="auto"/>
          </w:tcPr>
          <w:p w14:paraId="661F70A3" w14:textId="77777777" w:rsidR="005F28F3" w:rsidRPr="009E6CCE" w:rsidRDefault="005F28F3" w:rsidP="005F28F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5F31013E" w14:textId="3D01B5E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609942B" w14:textId="713A01D8" w:rsidR="005F28F3" w:rsidRPr="00A229D3" w:rsidRDefault="005F28F3" w:rsidP="005F28F3">
            <w:pPr>
              <w:autoSpaceDE w:val="0"/>
              <w:spacing w:after="0"/>
              <w:jc w:val="center"/>
              <w:rPr>
                <w:rFonts w:ascii="PT Astra Serif" w:hAnsi="PT Astra Serif"/>
                <w:sz w:val="20"/>
              </w:rPr>
            </w:pPr>
            <w:r>
              <w:rPr>
                <w:rFonts w:ascii="PT Astra Serif" w:hAnsi="PT Astra Serif"/>
                <w:sz w:val="20"/>
                <w:szCs w:val="20"/>
              </w:rPr>
              <w:t>3</w:t>
            </w:r>
          </w:p>
        </w:tc>
        <w:tc>
          <w:tcPr>
            <w:tcW w:w="1276" w:type="dxa"/>
            <w:shd w:val="clear" w:color="auto" w:fill="auto"/>
          </w:tcPr>
          <w:p w14:paraId="68861DFE"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c>
          <w:tcPr>
            <w:tcW w:w="1434" w:type="dxa"/>
          </w:tcPr>
          <w:p w14:paraId="7C399A85" w14:textId="77777777" w:rsidR="005F28F3" w:rsidRPr="009E6CCE" w:rsidRDefault="005F28F3" w:rsidP="005F28F3">
            <w:pPr>
              <w:autoSpaceDE w:val="0"/>
              <w:autoSpaceDN w:val="0"/>
              <w:adjustRightInd w:val="0"/>
              <w:spacing w:after="0"/>
              <w:jc w:val="center"/>
              <w:rPr>
                <w:rFonts w:ascii="PT Astra Serif" w:hAnsi="PT Astra Serif"/>
                <w:sz w:val="20"/>
                <w:szCs w:val="20"/>
              </w:rPr>
            </w:pPr>
          </w:p>
        </w:tc>
      </w:tr>
      <w:tr w:rsidR="005F28F3" w:rsidRPr="00D1206A" w14:paraId="53F8B3DC" w14:textId="04A9448C" w:rsidTr="008F2C03">
        <w:tc>
          <w:tcPr>
            <w:tcW w:w="8772" w:type="dxa"/>
            <w:gridSpan w:val="7"/>
            <w:shd w:val="clear" w:color="auto" w:fill="auto"/>
          </w:tcPr>
          <w:p w14:paraId="752C5B03" w14:textId="4A6438F7" w:rsidR="005F28F3" w:rsidRPr="00D1206A" w:rsidRDefault="005F28F3" w:rsidP="005F28F3">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5F28F3" w:rsidRPr="00D1206A" w:rsidRDefault="005F28F3" w:rsidP="005F28F3">
            <w:pPr>
              <w:autoSpaceDE w:val="0"/>
              <w:autoSpaceDN w:val="0"/>
              <w:adjustRightInd w:val="0"/>
              <w:spacing w:after="0"/>
              <w:rPr>
                <w:rFonts w:ascii="PT Astra Serif" w:hAnsi="PT Astra Serif"/>
                <w:b/>
              </w:rPr>
            </w:pPr>
          </w:p>
        </w:tc>
      </w:tr>
    </w:tbl>
    <w:p w14:paraId="4FFBD816" w14:textId="77777777" w:rsidR="00C34094" w:rsidRPr="00E76DE6" w:rsidRDefault="00C34094" w:rsidP="00E76DE6">
      <w:pPr>
        <w:autoSpaceDE w:val="0"/>
        <w:autoSpaceDN w:val="0"/>
        <w:adjustRightInd w:val="0"/>
        <w:spacing w:after="0"/>
        <w:ind w:firstLine="709"/>
        <w:rPr>
          <w:rFonts w:ascii="PT Astra Serif" w:hAnsi="PT Astra Serif"/>
          <w:b/>
          <w:bCs/>
        </w:rPr>
      </w:pPr>
      <w:r w:rsidRPr="00E76DE6">
        <w:rPr>
          <w:rFonts w:ascii="PT Astra Serif" w:hAnsi="PT Astra Serif"/>
          <w:b/>
          <w:bCs/>
        </w:rPr>
        <w:t>2. Требования к товару:</w:t>
      </w:r>
    </w:p>
    <w:p w14:paraId="22BA7F2E" w14:textId="77777777" w:rsidR="00E76DE6" w:rsidRDefault="00E76DE6" w:rsidP="00E76DE6">
      <w:pPr>
        <w:spacing w:after="0"/>
        <w:ind w:firstLine="709"/>
        <w:rPr>
          <w:rFonts w:ascii="PT Astra Serif" w:hAnsi="PT Astra Serif"/>
        </w:rPr>
      </w:pPr>
      <w:r w:rsidRPr="002D1925">
        <w:rPr>
          <w:rFonts w:ascii="PT Astra Serif" w:hAnsi="PT Astra Serif"/>
        </w:rPr>
        <w:t>2.1.</w:t>
      </w:r>
      <w:r w:rsidRPr="002D1925">
        <w:t xml:space="preserve"> </w:t>
      </w:r>
      <w:r w:rsidRPr="002D1925">
        <w:rPr>
          <w:rFonts w:ascii="PT Astra Serif" w:hAnsi="PT Astra Serif"/>
        </w:rPr>
        <w:t>Место поставки: Ханты-Мансийский автономный округ – Югра, Тюменская область, г. Югорск,</w:t>
      </w:r>
      <w:r>
        <w:rPr>
          <w:rFonts w:ascii="PT Astra Serif" w:hAnsi="PT Astra Serif"/>
        </w:rPr>
        <w:t xml:space="preserve"> </w:t>
      </w:r>
      <w:r w:rsidRPr="002D1925">
        <w:rPr>
          <w:rFonts w:ascii="PT Astra Serif" w:hAnsi="PT Astra Serif"/>
        </w:rPr>
        <w:t>ул.40 лет Победы, д.11</w:t>
      </w:r>
      <w:r>
        <w:rPr>
          <w:rFonts w:ascii="PT Astra Serif" w:hAnsi="PT Astra Serif"/>
        </w:rPr>
        <w:t>.</w:t>
      </w:r>
    </w:p>
    <w:p w14:paraId="67ADCA2C" w14:textId="77777777" w:rsidR="00E76DE6" w:rsidRDefault="00E76DE6" w:rsidP="00E76DE6">
      <w:pPr>
        <w:spacing w:after="0"/>
        <w:ind w:firstLine="709"/>
        <w:rPr>
          <w:rFonts w:ascii="PT Astra Serif" w:hAnsi="PT Astra Serif"/>
        </w:rPr>
      </w:pPr>
      <w:r>
        <w:rPr>
          <w:rFonts w:ascii="PT Astra Serif" w:hAnsi="PT Astra Serif"/>
        </w:rPr>
        <w:t>2.2. Расходные материалы</w:t>
      </w:r>
      <w:r w:rsidRPr="002D1925">
        <w:rPr>
          <w:rFonts w:ascii="PT Astra Serif" w:hAnsi="PT Astra Serif"/>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rPr>
        <w:t xml:space="preserve">, </w:t>
      </w:r>
      <w:r w:rsidRPr="002D1925">
        <w:rPr>
          <w:rFonts w:ascii="PT Astra Serif" w:hAnsi="PT Astra Serif"/>
        </w:rPr>
        <w:t>требованиям санитарных норм по допустимым уровням физических факторов при применении товаров народного потребления в бытовых условиях МСанПиН.</w:t>
      </w:r>
    </w:p>
    <w:p w14:paraId="1131D83F" w14:textId="77777777" w:rsidR="00E76DE6" w:rsidRDefault="00E76DE6" w:rsidP="00E76DE6">
      <w:pPr>
        <w:spacing w:after="0"/>
        <w:ind w:firstLine="709"/>
        <w:rPr>
          <w:rFonts w:ascii="PT Astra Serif" w:hAnsi="PT Astra Serif"/>
        </w:rPr>
      </w:pPr>
      <w:r>
        <w:rPr>
          <w:rFonts w:ascii="PT Astra Serif" w:hAnsi="PT Astra Serif"/>
        </w:rPr>
        <w:t xml:space="preserve">2.3. </w:t>
      </w:r>
      <w:r w:rsidRPr="002D1925">
        <w:rPr>
          <w:rFonts w:ascii="PT Astra Serif" w:hAnsi="PT Astra Serif"/>
        </w:rPr>
        <w:t xml:space="preserve">Использование </w:t>
      </w:r>
      <w:r>
        <w:rPr>
          <w:rFonts w:ascii="PT Astra Serif" w:hAnsi="PT Astra Serif"/>
        </w:rPr>
        <w:t>расходных материалов</w:t>
      </w:r>
      <w:r w:rsidRPr="002D1925">
        <w:rPr>
          <w:rFonts w:ascii="PT Astra Serif" w:hAnsi="PT Astra Serif"/>
        </w:rPr>
        <w:t xml:space="preserve"> не должно прерывать действие сертификата соответствия копировально-множительной техники.</w:t>
      </w:r>
    </w:p>
    <w:p w14:paraId="4041AFB2" w14:textId="77777777" w:rsidR="00E76DE6" w:rsidRPr="007A613C" w:rsidRDefault="00E76DE6" w:rsidP="00E76DE6">
      <w:pPr>
        <w:spacing w:after="0"/>
        <w:ind w:firstLine="709"/>
        <w:rPr>
          <w:rFonts w:ascii="PT Astra Serif" w:hAnsi="PT Astra Serif"/>
        </w:rPr>
      </w:pPr>
      <w:r w:rsidRPr="00A35E91">
        <w:rPr>
          <w:rFonts w:ascii="PT Astra Serif" w:hAnsi="PT Astra Serif"/>
        </w:rPr>
        <w:t>2.</w:t>
      </w:r>
      <w:r>
        <w:rPr>
          <w:rFonts w:ascii="PT Astra Serif" w:hAnsi="PT Astra Serif"/>
        </w:rPr>
        <w:t>4.</w:t>
      </w:r>
      <w:r w:rsidRPr="00A35E91">
        <w:rPr>
          <w:rFonts w:ascii="PT Astra Serif" w:hAnsi="PT Astra Serif"/>
        </w:rPr>
        <w:t xml:space="preserve"> </w:t>
      </w:r>
      <w:r>
        <w:rPr>
          <w:rFonts w:ascii="PT Astra Serif" w:hAnsi="PT Astra Serif"/>
        </w:rPr>
        <w:t xml:space="preserve">Ресурс расходных материалов измеряется в соответствии с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19752 для лазерных монохромных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19798:2007 для лазерных цветных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24711:2007 для цветных струйных принтеров, </w:t>
      </w:r>
      <w:r>
        <w:rPr>
          <w:rFonts w:ascii="PT Astra Serif" w:hAnsi="PT Astra Serif"/>
          <w:lang w:val="en-US"/>
        </w:rPr>
        <w:t>ISO</w:t>
      </w:r>
      <w:r w:rsidRPr="007A613C">
        <w:rPr>
          <w:rFonts w:ascii="PT Astra Serif" w:hAnsi="PT Astra Serif"/>
        </w:rPr>
        <w:t>/</w:t>
      </w:r>
      <w:r>
        <w:rPr>
          <w:rFonts w:ascii="PT Astra Serif" w:hAnsi="PT Astra Serif"/>
          <w:lang w:val="en-US"/>
        </w:rPr>
        <w:t>IEC</w:t>
      </w:r>
      <w:r>
        <w:rPr>
          <w:rFonts w:ascii="PT Astra Serif" w:hAnsi="PT Astra Serif"/>
        </w:rPr>
        <w:t xml:space="preserve"> 24712:2007 для матричной печати.</w:t>
      </w:r>
    </w:p>
    <w:p w14:paraId="32FE0C18" w14:textId="77777777" w:rsidR="00E76DE6" w:rsidRPr="00A35E91" w:rsidRDefault="00E76DE6" w:rsidP="00E76DE6">
      <w:pPr>
        <w:spacing w:after="0"/>
        <w:ind w:firstLine="709"/>
        <w:rPr>
          <w:rFonts w:ascii="PT Astra Serif" w:hAnsi="PT Astra Serif"/>
        </w:rPr>
      </w:pPr>
      <w:r>
        <w:rPr>
          <w:rFonts w:ascii="PT Astra Serif" w:hAnsi="PT Astra Serif"/>
        </w:rPr>
        <w:t xml:space="preserve">2.5. </w:t>
      </w:r>
      <w:r w:rsidRPr="00A35E91">
        <w:rPr>
          <w:rFonts w:ascii="PT Astra Serif" w:hAnsi="PT Astra Serif"/>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5722B2AF" w14:textId="77777777" w:rsidR="00E76DE6" w:rsidRDefault="00E76DE6" w:rsidP="00E76DE6">
      <w:pPr>
        <w:spacing w:after="0"/>
        <w:ind w:firstLine="709"/>
        <w:rPr>
          <w:rFonts w:ascii="PT Astra Serif" w:hAnsi="PT Astra Serif"/>
        </w:rPr>
      </w:pPr>
      <w:r w:rsidRPr="00A35E91">
        <w:rPr>
          <w:rFonts w:ascii="PT Astra Serif" w:hAnsi="PT Astra Serif"/>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7D67547A" w14:textId="605F9B83" w:rsidR="00E76DE6" w:rsidRPr="00E76DE6" w:rsidRDefault="00E76DE6" w:rsidP="00E76DE6">
      <w:pPr>
        <w:widowControl w:val="0"/>
        <w:tabs>
          <w:tab w:val="left" w:pos="709"/>
        </w:tabs>
        <w:suppressAutoHyphens/>
        <w:spacing w:after="0"/>
        <w:ind w:firstLine="709"/>
        <w:rPr>
          <w:rFonts w:ascii="PT Astra Serif" w:hAnsi="PT Astra Serif"/>
          <w:b/>
          <w:color w:val="00000A"/>
        </w:rPr>
      </w:pPr>
      <w:r>
        <w:rPr>
          <w:rFonts w:ascii="PT Astra Serif" w:hAnsi="PT Astra Serif"/>
          <w:b/>
          <w:color w:val="00000A"/>
        </w:rPr>
        <w:t>3</w:t>
      </w:r>
      <w:r w:rsidRPr="00E76DE6">
        <w:rPr>
          <w:rFonts w:ascii="PT Astra Serif" w:hAnsi="PT Astra Serif"/>
          <w:b/>
          <w:color w:val="00000A"/>
        </w:rPr>
        <w:t>. Требования к расходным материалам для копировально-множительной техники:</w:t>
      </w:r>
    </w:p>
    <w:p w14:paraId="0020C9D4" w14:textId="2FDC366A"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.1. Требования к конструкции:</w:t>
      </w:r>
    </w:p>
    <w:p w14:paraId="04EB8716"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детали закреплены без перекосов, надёжно, не приводят к разрушению посадочного места;</w:t>
      </w:r>
    </w:p>
    <w:p w14:paraId="5AAA0BE4"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не допускается наличие трещин и царапин;</w:t>
      </w:r>
    </w:p>
    <w:p w14:paraId="48971B2E"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подвижные элементы (шторки, заслонки) должны легко перемещаться без перекосов и заеданий;</w:t>
      </w:r>
    </w:p>
    <w:p w14:paraId="67FA963D"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фотобарабан - новый, без механических повреждений (при наличии в конструкции);</w:t>
      </w:r>
    </w:p>
    <w:p w14:paraId="13629CE5"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наличие электронного счётчика копий (в случае наличия в оригинальном картридже).</w:t>
      </w:r>
    </w:p>
    <w:p w14:paraId="4929C4E6" w14:textId="2A73374A"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.2. Требования к качеству упаковки и герметизации:</w:t>
      </w:r>
    </w:p>
    <w:p w14:paraId="62737EE0"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lastRenderedPageBreak/>
        <w:t>- упаковка в полиэтиленовый светонепроницаемый пакет (герметичная упаковка расходных материалов для защиты от внешних факторов);</w:t>
      </w:r>
    </w:p>
    <w:p w14:paraId="03D7309E"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индивидуальная упаковочная коробка из гофрокартона («профиль B») с амортизационными прокладками (вставка из папье-маше, надувная защитная упаковка) для сохранности при транспортировке и хранении.</w:t>
      </w:r>
    </w:p>
    <w:p w14:paraId="7170DDAF"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Не допускается самопроизвольное высыпание тонера при транспортировке и хранении.</w:t>
      </w:r>
    </w:p>
    <w:p w14:paraId="11F57CEF" w14:textId="6C021B98" w:rsidR="00E76DE6" w:rsidRPr="00E76DE6" w:rsidRDefault="00E76DE6" w:rsidP="00E76DE6">
      <w:pPr>
        <w:widowControl w:val="0"/>
        <w:tabs>
          <w:tab w:val="left" w:pos="709"/>
        </w:tabs>
        <w:suppressAutoHyphens/>
        <w:spacing w:after="0"/>
        <w:ind w:firstLine="709"/>
        <w:rPr>
          <w:rFonts w:ascii="PT Astra Serif" w:hAnsi="PT Astra Serif"/>
          <w:color w:val="00000A"/>
        </w:rPr>
      </w:pPr>
      <w:r>
        <w:rPr>
          <w:rFonts w:ascii="PT Astra Serif" w:hAnsi="PT Astra Serif"/>
          <w:color w:val="00000A"/>
        </w:rPr>
        <w:t>3</w:t>
      </w:r>
      <w:r w:rsidRPr="00E76DE6">
        <w:rPr>
          <w:rFonts w:ascii="PT Astra Serif" w:hAnsi="PT Astra Serif"/>
          <w:color w:val="00000A"/>
        </w:rPr>
        <w:t>.3. Требования к маркировке индивидуальной упаковочной коробки для расходных материалов, необходимо наличие:</w:t>
      </w:r>
    </w:p>
    <w:p w14:paraId="11C6A821"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наименования и товарного знака предприятия изготовителя;</w:t>
      </w:r>
    </w:p>
    <w:p w14:paraId="0D2CC286"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марки расходного материала (картриджа) и информации о совместимости с определённой моделью копировально-множительной техники;</w:t>
      </w:r>
    </w:p>
    <w:p w14:paraId="092F3B91"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номер партии на коробке и на корпусе картриджа должны совпадать;</w:t>
      </w:r>
    </w:p>
    <w:p w14:paraId="740CD595"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14:paraId="2B6A9FE7"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чека с запорной лентой должна составлять одно целое с боковиной картриджа, и иметь одну консистенцию пластика с общим корпусом картриджа;</w:t>
      </w:r>
    </w:p>
    <w:p w14:paraId="3485349D"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корпус картриджа не должен иметь потёртостей, царапин, сколов и следов вскрытия;</w:t>
      </w:r>
    </w:p>
    <w:p w14:paraId="754040C0" w14:textId="77777777" w:rsidR="00E76DE6" w:rsidRPr="00E76DE6" w:rsidRDefault="00E76DE6" w:rsidP="00E76DE6">
      <w:pPr>
        <w:widowControl w:val="0"/>
        <w:tabs>
          <w:tab w:val="left" w:pos="709"/>
        </w:tabs>
        <w:suppressAutoHyphens/>
        <w:spacing w:after="0"/>
        <w:ind w:firstLine="709"/>
        <w:rPr>
          <w:rFonts w:ascii="PT Astra Serif" w:hAnsi="PT Astra Serif"/>
          <w:color w:val="00000A"/>
        </w:rPr>
      </w:pPr>
      <w:r w:rsidRPr="00E76DE6">
        <w:rPr>
          <w:rFonts w:ascii="PT Astra Serif" w:hAnsi="PT Astra Serif"/>
          <w:color w:val="00000A"/>
        </w:rPr>
        <w:t>- на корпусе картриджа обязательно наличие: наименования производителя, марки картриджа, серийного номера картриджа (должен совпадать с номером на упаковке).</w:t>
      </w:r>
    </w:p>
    <w:p w14:paraId="68760F4A" w14:textId="458A726F" w:rsidR="00E76DE6" w:rsidRPr="00E76DE6" w:rsidRDefault="00E76DE6" w:rsidP="00E76DE6">
      <w:pPr>
        <w:autoSpaceDE w:val="0"/>
        <w:autoSpaceDN w:val="0"/>
        <w:adjustRightInd w:val="0"/>
        <w:spacing w:after="0"/>
        <w:ind w:firstLine="709"/>
        <w:rPr>
          <w:rFonts w:ascii="PT Astra Serif" w:hAnsi="PT Astra Serif"/>
          <w:b/>
          <w:bCs/>
        </w:rPr>
      </w:pPr>
      <w:r>
        <w:rPr>
          <w:rFonts w:ascii="PT Astra Serif" w:hAnsi="PT Astra Serif"/>
          <w:b/>
          <w:bCs/>
        </w:rPr>
        <w:t>4</w:t>
      </w:r>
      <w:r w:rsidRPr="00E76DE6">
        <w:rPr>
          <w:rFonts w:ascii="PT Astra Serif" w:hAnsi="PT Astra Serif"/>
          <w:b/>
          <w:bCs/>
        </w:rPr>
        <w:t>. Гарантийные обязательства:</w:t>
      </w:r>
    </w:p>
    <w:p w14:paraId="143569CB" w14:textId="34423D18"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.1. Срок, на который предоставляется гарантия: </w:t>
      </w:r>
      <w:r>
        <w:rPr>
          <w:rFonts w:ascii="PT Astra Serif" w:hAnsi="PT Astra Serif"/>
          <w:bCs/>
        </w:rPr>
        <w:t>12</w:t>
      </w:r>
      <w:r w:rsidRPr="00EF2FBB">
        <w:rPr>
          <w:rFonts w:ascii="PT Astra Serif" w:hAnsi="PT Astra Serif"/>
          <w:bCs/>
          <w:color w:val="000099"/>
        </w:rPr>
        <w:t xml:space="preserve"> (</w:t>
      </w:r>
      <w:r>
        <w:rPr>
          <w:rFonts w:ascii="PT Astra Serif" w:hAnsi="PT Astra Serif"/>
          <w:bCs/>
          <w:color w:val="000099"/>
        </w:rPr>
        <w:t>двенадцать</w:t>
      </w:r>
      <w:r w:rsidRPr="00EF2FBB">
        <w:rPr>
          <w:rFonts w:ascii="PT Astra Serif" w:hAnsi="PT Astra Serif"/>
          <w:bCs/>
          <w:color w:val="000099"/>
        </w:rPr>
        <w:t>)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60285767" w14:textId="502CEFFD"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06ADEF46" w14:textId="74922914"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 xml:space="preserve">.3. Информация о требованиях к гарантийному обслуживанию товаров: </w:t>
      </w:r>
    </w:p>
    <w:p w14:paraId="59C116A3"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5F8E4C9F" w14:textId="51E18E9B"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.4. Объём предоставления гарантий качества товаров, работ услуг:</w:t>
      </w:r>
    </w:p>
    <w:p w14:paraId="711E4EB1"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32BDE1D3" w14:textId="12BE34DF" w:rsidR="00E76DE6" w:rsidRPr="00C34094" w:rsidRDefault="00E76DE6" w:rsidP="00E76DE6">
      <w:pPr>
        <w:autoSpaceDE w:val="0"/>
        <w:autoSpaceDN w:val="0"/>
        <w:adjustRightInd w:val="0"/>
        <w:spacing w:after="0"/>
        <w:ind w:firstLine="709"/>
        <w:rPr>
          <w:rFonts w:ascii="PT Astra Serif" w:hAnsi="PT Astra Serif"/>
          <w:bCs/>
        </w:rPr>
      </w:pPr>
      <w:r>
        <w:rPr>
          <w:rFonts w:ascii="PT Astra Serif" w:hAnsi="PT Astra Serif"/>
          <w:bCs/>
        </w:rPr>
        <w:t>4</w:t>
      </w:r>
      <w:r w:rsidRPr="00C34094">
        <w:rPr>
          <w:rFonts w:ascii="PT Astra Serif" w:hAnsi="PT Astra Serif"/>
          <w:bCs/>
        </w:rPr>
        <w:t>.5. Порядок предоставления обеспечения, требования к обеспечению гарантийных обязательств:</w:t>
      </w:r>
    </w:p>
    <w:p w14:paraId="398D2981"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777E0922"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3931644C" w14:textId="77777777" w:rsidR="00E76DE6" w:rsidRPr="00C34094"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36E196B2" w14:textId="77777777" w:rsidR="00E76DE6" w:rsidRDefault="00E76DE6" w:rsidP="00E76DE6">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A37F8" w14:textId="77777777" w:rsidR="002B3255" w:rsidRDefault="002B3255">
      <w:r>
        <w:separator/>
      </w:r>
    </w:p>
  </w:endnote>
  <w:endnote w:type="continuationSeparator" w:id="0">
    <w:p w14:paraId="3B85EA9F" w14:textId="77777777" w:rsidR="002B3255" w:rsidRDefault="002B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5732B">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22D2D" w14:textId="77777777" w:rsidR="002B3255" w:rsidRDefault="002B3255">
      <w:r>
        <w:separator/>
      </w:r>
    </w:p>
  </w:footnote>
  <w:footnote w:type="continuationSeparator" w:id="0">
    <w:p w14:paraId="48234A9F" w14:textId="77777777" w:rsidR="002B3255" w:rsidRDefault="002B325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10E"/>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61E3"/>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77E"/>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255"/>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6B1"/>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0572"/>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42"/>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0DD"/>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8F3"/>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1DDA"/>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4C5"/>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5E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381"/>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29D1"/>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8D8"/>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0BE"/>
    <w:rsid w:val="00A461EE"/>
    <w:rsid w:val="00A463C5"/>
    <w:rsid w:val="00A46988"/>
    <w:rsid w:val="00A50CEF"/>
    <w:rsid w:val="00A551DE"/>
    <w:rsid w:val="00A56179"/>
    <w:rsid w:val="00A5647B"/>
    <w:rsid w:val="00A573C0"/>
    <w:rsid w:val="00A578FF"/>
    <w:rsid w:val="00A609FF"/>
    <w:rsid w:val="00A62688"/>
    <w:rsid w:val="00A64F7B"/>
    <w:rsid w:val="00A651A1"/>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59A"/>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31C"/>
    <w:rsid w:val="00C04BC7"/>
    <w:rsid w:val="00C05F2F"/>
    <w:rsid w:val="00C05F8C"/>
    <w:rsid w:val="00C0623A"/>
    <w:rsid w:val="00C108A0"/>
    <w:rsid w:val="00C11096"/>
    <w:rsid w:val="00C110F7"/>
    <w:rsid w:val="00C14AD6"/>
    <w:rsid w:val="00C15D5D"/>
    <w:rsid w:val="00C20A04"/>
    <w:rsid w:val="00C22D71"/>
    <w:rsid w:val="00C23647"/>
    <w:rsid w:val="00C23F45"/>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732B"/>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433E"/>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47F5B"/>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87E8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4E2D"/>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6DE6"/>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854"/>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4C26"/>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AD7"/>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6D5C-E5F5-4CC8-AC54-1C2BCA75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18</Pages>
  <Words>9603</Words>
  <Characters>54739</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64214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122</cp:revision>
  <cp:lastPrinted>2024-07-23T06:34:00Z</cp:lastPrinted>
  <dcterms:created xsi:type="dcterms:W3CDTF">2022-04-28T12:32:00Z</dcterms:created>
  <dcterms:modified xsi:type="dcterms:W3CDTF">2024-07-23T06:34:00Z</dcterms:modified>
</cp:coreProperties>
</file>